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EB59" w14:textId="77777777" w:rsidR="006A4597" w:rsidRPr="00477CB2" w:rsidRDefault="006A4597" w:rsidP="006A4597">
      <w:pPr>
        <w:pStyle w:val="Heading1"/>
        <w:spacing w:after="0" w:line="240" w:lineRule="auto"/>
        <w:rPr>
          <w:sz w:val="28"/>
        </w:rPr>
      </w:pPr>
      <w:r w:rsidRPr="00477CB2">
        <w:rPr>
          <w:sz w:val="28"/>
        </w:rPr>
        <w:t>South Dakota Association of County Highway Superintendents</w:t>
      </w:r>
    </w:p>
    <w:p w14:paraId="65FB7FE2" w14:textId="77777777" w:rsidR="006A4597" w:rsidRPr="00477CB2" w:rsidRDefault="00E15031" w:rsidP="006A4597">
      <w:pPr>
        <w:pStyle w:val="Heading1"/>
        <w:spacing w:after="0" w:line="240" w:lineRule="auto"/>
        <w:rPr>
          <w:sz w:val="28"/>
        </w:rPr>
      </w:pPr>
      <w:r>
        <w:rPr>
          <w:sz w:val="28"/>
        </w:rPr>
        <w:t xml:space="preserve">Executive Board </w:t>
      </w:r>
      <w:r w:rsidR="006A4597" w:rsidRPr="00477CB2">
        <w:rPr>
          <w:sz w:val="28"/>
        </w:rPr>
        <w:t xml:space="preserve">Meeting </w:t>
      </w:r>
      <w:r w:rsidR="00CB41CC">
        <w:rPr>
          <w:sz w:val="28"/>
        </w:rPr>
        <w:t>Minutes</w:t>
      </w:r>
    </w:p>
    <w:p w14:paraId="7C65F709" w14:textId="77777777" w:rsidR="006A4597" w:rsidRDefault="002B1AD2" w:rsidP="006A4597">
      <w:pPr>
        <w:pStyle w:val="Date"/>
        <w:spacing w:after="0" w:line="240" w:lineRule="auto"/>
      </w:pPr>
      <w:r>
        <w:t>11</w:t>
      </w:r>
      <w:r w:rsidR="00506FE9">
        <w:t>:</w:t>
      </w:r>
      <w:r>
        <w:t>0</w:t>
      </w:r>
      <w:r w:rsidR="00506FE9">
        <w:t>0 A</w:t>
      </w:r>
      <w:r w:rsidR="005E2A6C">
        <w:t xml:space="preserve">.M., </w:t>
      </w:r>
      <w:r w:rsidR="00992FD6">
        <w:t>March 23</w:t>
      </w:r>
      <w:r w:rsidR="006B3A9A">
        <w:t>,</w:t>
      </w:r>
      <w:r w:rsidR="005E2A6C">
        <w:t xml:space="preserve"> 20</w:t>
      </w:r>
      <w:r w:rsidR="00992FD6">
        <w:t>21</w:t>
      </w:r>
    </w:p>
    <w:p w14:paraId="6EC310B9" w14:textId="77777777" w:rsidR="00290F5A" w:rsidRPr="00290F5A" w:rsidRDefault="00992FD6" w:rsidP="00992FD6">
      <w:pPr>
        <w:jc w:val="center"/>
        <w:rPr>
          <w:sz w:val="24"/>
        </w:rPr>
      </w:pPr>
      <w:r>
        <w:rPr>
          <w:sz w:val="24"/>
        </w:rPr>
        <w:t>The Lodge – Russel Meeting Room</w:t>
      </w:r>
      <w:r>
        <w:rPr>
          <w:sz w:val="24"/>
        </w:rPr>
        <w:br/>
        <w:t xml:space="preserve"> Deadwood</w:t>
      </w:r>
      <w:r w:rsidR="00506FE9">
        <w:rPr>
          <w:sz w:val="24"/>
        </w:rPr>
        <w:t>, SD</w:t>
      </w:r>
    </w:p>
    <w:p w14:paraId="4C657E2B" w14:textId="77777777" w:rsidR="000877BB" w:rsidRDefault="000877BB" w:rsidP="006A4597">
      <w:pPr>
        <w:spacing w:after="0" w:line="240" w:lineRule="auto"/>
      </w:pPr>
    </w:p>
    <w:p w14:paraId="6CA6264A" w14:textId="77777777" w:rsidR="006A4597" w:rsidRPr="006A4597" w:rsidRDefault="006A4597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6A4597">
        <w:rPr>
          <w:b/>
          <w:i/>
        </w:rPr>
        <w:t>Call to order</w:t>
      </w:r>
      <w:r w:rsidR="00E15031">
        <w:rPr>
          <w:b/>
          <w:i/>
        </w:rPr>
        <w:t xml:space="preserve"> (</w:t>
      </w:r>
      <w:r w:rsidR="002B1AD2">
        <w:rPr>
          <w:b/>
          <w:i/>
        </w:rPr>
        <w:t>11:0</w:t>
      </w:r>
      <w:r w:rsidR="00BF4155">
        <w:rPr>
          <w:b/>
          <w:i/>
        </w:rPr>
        <w:t>0</w:t>
      </w:r>
      <w:r w:rsidR="00E15031">
        <w:rPr>
          <w:b/>
          <w:i/>
        </w:rPr>
        <w:t xml:space="preserve"> </w:t>
      </w:r>
      <w:r w:rsidR="00506FE9">
        <w:rPr>
          <w:b/>
          <w:i/>
        </w:rPr>
        <w:t>A</w:t>
      </w:r>
      <w:r w:rsidR="00E15031">
        <w:rPr>
          <w:b/>
          <w:i/>
        </w:rPr>
        <w:t>.M.)</w:t>
      </w:r>
    </w:p>
    <w:p w14:paraId="3D17C996" w14:textId="77777777" w:rsidR="006A4597" w:rsidRDefault="006A4597" w:rsidP="006A4597">
      <w:pPr>
        <w:spacing w:after="0" w:line="240" w:lineRule="auto"/>
      </w:pPr>
    </w:p>
    <w:p w14:paraId="549D5E20" w14:textId="77777777" w:rsidR="006A4597" w:rsidRPr="006A4597" w:rsidRDefault="006A4597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6A4597">
        <w:rPr>
          <w:b/>
          <w:i/>
        </w:rPr>
        <w:t xml:space="preserve">Roll </w:t>
      </w:r>
      <w:r>
        <w:rPr>
          <w:b/>
          <w:i/>
        </w:rPr>
        <w:t>c</w:t>
      </w:r>
      <w:r w:rsidRPr="006A4597">
        <w:rPr>
          <w:b/>
          <w:i/>
        </w:rPr>
        <w:t>all</w:t>
      </w:r>
    </w:p>
    <w:p w14:paraId="3430DB46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 xml:space="preserve">Brian Gustad, President; Brookings County </w:t>
      </w:r>
      <w:r w:rsidR="00CB41CC">
        <w:t>- P</w:t>
      </w:r>
    </w:p>
    <w:p w14:paraId="5158EA9D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>Brad Bowers, President</w:t>
      </w:r>
      <w:r w:rsidR="00C453F9">
        <w:t xml:space="preserve"> Elect</w:t>
      </w:r>
      <w:r>
        <w:t>; Harding County</w:t>
      </w:r>
      <w:r w:rsidR="00992FD6">
        <w:t xml:space="preserve"> - P</w:t>
      </w:r>
      <w:r>
        <w:t xml:space="preserve"> </w:t>
      </w:r>
    </w:p>
    <w:p w14:paraId="5B2D6F3C" w14:textId="77777777" w:rsidR="00C453F9" w:rsidRDefault="00C453F9" w:rsidP="00C453F9">
      <w:pPr>
        <w:pStyle w:val="ListParagraph"/>
        <w:spacing w:after="0" w:line="240" w:lineRule="auto"/>
        <w:ind w:left="1080" w:firstLine="360"/>
      </w:pPr>
      <w:r>
        <w:t>Dustin Hofland, 1</w:t>
      </w:r>
      <w:r w:rsidRPr="00C453F9">
        <w:rPr>
          <w:vertAlign w:val="superscript"/>
        </w:rPr>
        <w:t>st</w:t>
      </w:r>
      <w:r>
        <w:t xml:space="preserve"> Vice President; Marshall County</w:t>
      </w:r>
      <w:r w:rsidR="00CB41CC">
        <w:t xml:space="preserve"> - P</w:t>
      </w:r>
      <w:r>
        <w:t xml:space="preserve"> </w:t>
      </w:r>
    </w:p>
    <w:p w14:paraId="791147B4" w14:textId="77777777" w:rsidR="00C453F9" w:rsidRDefault="00C453F9" w:rsidP="00C453F9">
      <w:pPr>
        <w:pStyle w:val="ListParagraph"/>
        <w:spacing w:after="0" w:line="240" w:lineRule="auto"/>
        <w:ind w:left="1080" w:firstLine="360"/>
      </w:pPr>
      <w:r>
        <w:t xml:space="preserve">Jeff Haessig, Past President; Spink </w:t>
      </w:r>
      <w:proofErr w:type="gramStart"/>
      <w:r>
        <w:t xml:space="preserve">County </w:t>
      </w:r>
      <w:r w:rsidR="00CB41CC">
        <w:t xml:space="preserve"> -</w:t>
      </w:r>
      <w:proofErr w:type="gramEnd"/>
      <w:r w:rsidR="00CB41CC">
        <w:t xml:space="preserve"> P</w:t>
      </w:r>
    </w:p>
    <w:p w14:paraId="26F8CEB6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 xml:space="preserve">Kent Austin, E.C. 2018-2021; Turner County </w:t>
      </w:r>
      <w:r w:rsidR="00CB41CC">
        <w:t>- P</w:t>
      </w:r>
    </w:p>
    <w:p w14:paraId="321EDB95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 xml:space="preserve">Doug Vissia, E.C. 2018-2021; Aurora County </w:t>
      </w:r>
      <w:r w:rsidR="00CB41CC">
        <w:t>- P</w:t>
      </w:r>
    </w:p>
    <w:p w14:paraId="64DAB732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>Joel Baumiller, E.C. 2019-2022; Hutchinson County</w:t>
      </w:r>
      <w:r w:rsidR="00CB41CC">
        <w:t xml:space="preserve"> - </w:t>
      </w:r>
      <w:r w:rsidR="00992FD6">
        <w:t>P</w:t>
      </w:r>
      <w:r>
        <w:t xml:space="preserve"> </w:t>
      </w:r>
    </w:p>
    <w:p w14:paraId="35B2F1BA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 xml:space="preserve">Rick Hartley, E.C. 2019-2022; Codington </w:t>
      </w:r>
      <w:proofErr w:type="gramStart"/>
      <w:r>
        <w:t xml:space="preserve">County </w:t>
      </w:r>
      <w:r w:rsidR="00CB41CC">
        <w:t xml:space="preserve"> -</w:t>
      </w:r>
      <w:proofErr w:type="gramEnd"/>
      <w:r w:rsidR="00CB41CC">
        <w:t xml:space="preserve"> P</w:t>
      </w:r>
    </w:p>
    <w:p w14:paraId="2CF02A03" w14:textId="77777777" w:rsidR="00C453F9" w:rsidRDefault="00C453F9" w:rsidP="002D5152">
      <w:pPr>
        <w:pStyle w:val="ListParagraph"/>
        <w:spacing w:after="0" w:line="240" w:lineRule="auto"/>
        <w:ind w:left="1080" w:firstLine="360"/>
      </w:pPr>
      <w:r>
        <w:t>Terry Fluit, E.C. 2020-2023; Lincoln County</w:t>
      </w:r>
      <w:r w:rsidR="00CB41CC">
        <w:t xml:space="preserve"> - P</w:t>
      </w:r>
    </w:p>
    <w:p w14:paraId="14888CD5" w14:textId="77777777" w:rsidR="00C453F9" w:rsidRDefault="00C453F9" w:rsidP="002D5152">
      <w:pPr>
        <w:pStyle w:val="ListParagraph"/>
        <w:spacing w:after="0" w:line="240" w:lineRule="auto"/>
        <w:ind w:left="1080" w:firstLine="360"/>
      </w:pPr>
      <w:r>
        <w:t>Ben Braaten, E.C. 2020-2023; Day County</w:t>
      </w:r>
      <w:r w:rsidR="00CB41CC">
        <w:t xml:space="preserve"> - </w:t>
      </w:r>
      <w:r w:rsidR="00992FD6">
        <w:t>P</w:t>
      </w:r>
    </w:p>
    <w:p w14:paraId="558F95C1" w14:textId="77777777" w:rsidR="002D5152" w:rsidRDefault="002D5152" w:rsidP="002D5152">
      <w:pPr>
        <w:pStyle w:val="ListParagraph"/>
        <w:spacing w:after="0" w:line="240" w:lineRule="auto"/>
        <w:ind w:left="1080" w:firstLine="360"/>
      </w:pPr>
      <w:r>
        <w:t xml:space="preserve">Merl Hanson, NACE Director; Beadle County </w:t>
      </w:r>
      <w:r w:rsidR="00CB41CC">
        <w:t>- A</w:t>
      </w:r>
    </w:p>
    <w:p w14:paraId="0070E6CF" w14:textId="77777777" w:rsidR="002D5152" w:rsidRDefault="00992FD6" w:rsidP="002D5152">
      <w:pPr>
        <w:pStyle w:val="ListParagraph"/>
        <w:spacing w:after="0" w:line="240" w:lineRule="auto"/>
        <w:ind w:left="1080" w:firstLine="360"/>
      </w:pPr>
      <w:r>
        <w:t xml:space="preserve">Vacant </w:t>
      </w:r>
      <w:r w:rsidR="002D5152">
        <w:t>Secretary/Treasurer; Minnehaha County</w:t>
      </w:r>
      <w:r w:rsidR="00CB41CC">
        <w:t xml:space="preserve"> - A</w:t>
      </w:r>
      <w:r w:rsidR="002D5152">
        <w:t xml:space="preserve"> </w:t>
      </w:r>
    </w:p>
    <w:p w14:paraId="06533093" w14:textId="77777777" w:rsidR="006A4597" w:rsidRPr="00844AB9" w:rsidRDefault="006A4597" w:rsidP="00844AB9">
      <w:pPr>
        <w:spacing w:after="0" w:line="240" w:lineRule="auto"/>
        <w:rPr>
          <w:b/>
          <w:i/>
        </w:rPr>
      </w:pPr>
    </w:p>
    <w:p w14:paraId="407B32AC" w14:textId="77777777" w:rsidR="00BF0F76" w:rsidRDefault="00BF0F76" w:rsidP="00506FE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Approval of Minutes</w:t>
      </w:r>
    </w:p>
    <w:p w14:paraId="5153C975" w14:textId="77777777" w:rsidR="00BF0F76" w:rsidRPr="00BF0F76" w:rsidRDefault="00992FD6" w:rsidP="00FF4BF8">
      <w:pPr>
        <w:spacing w:after="0" w:line="240" w:lineRule="auto"/>
        <w:ind w:left="360" w:firstLine="720"/>
        <w:rPr>
          <w:i/>
        </w:rPr>
      </w:pPr>
      <w:r>
        <w:rPr>
          <w:i/>
        </w:rPr>
        <w:t>December 30, 2020</w:t>
      </w:r>
    </w:p>
    <w:p w14:paraId="16646759" w14:textId="77777777" w:rsidR="00CB41CC" w:rsidRPr="00BF0F76" w:rsidRDefault="00CB41CC" w:rsidP="00FF4BF8">
      <w:pPr>
        <w:spacing w:after="0" w:line="240" w:lineRule="auto"/>
        <w:ind w:left="360" w:firstLine="720"/>
        <w:rPr>
          <w:i/>
        </w:rPr>
      </w:pPr>
      <w:r>
        <w:rPr>
          <w:i/>
        </w:rPr>
        <w:t>Motion by Austin, seconded by Hartley to approve the minutes. Motion carried.</w:t>
      </w:r>
    </w:p>
    <w:p w14:paraId="24DD6CA4" w14:textId="77777777" w:rsidR="00BF0F76" w:rsidRDefault="00BF0F76" w:rsidP="00BF0F76">
      <w:pPr>
        <w:pStyle w:val="ListParagraph"/>
        <w:spacing w:after="0" w:line="240" w:lineRule="auto"/>
        <w:ind w:left="1080"/>
        <w:rPr>
          <w:b/>
          <w:i/>
        </w:rPr>
      </w:pPr>
    </w:p>
    <w:p w14:paraId="5D9DA8F7" w14:textId="77777777" w:rsidR="00BF0F76" w:rsidRDefault="00BF0F76" w:rsidP="00506FE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Treasurer Report</w:t>
      </w:r>
    </w:p>
    <w:p w14:paraId="04680053" w14:textId="77777777" w:rsidR="00BF0F76" w:rsidRDefault="00992FD6" w:rsidP="00BF0F76">
      <w:pPr>
        <w:pStyle w:val="ListParagraph"/>
        <w:spacing w:after="0" w:line="240" w:lineRule="auto"/>
        <w:ind w:left="1080"/>
        <w:rPr>
          <w:i/>
        </w:rPr>
      </w:pPr>
      <w:r>
        <w:rPr>
          <w:i/>
        </w:rPr>
        <w:t>As the Secretary/</w:t>
      </w:r>
      <w:r w:rsidR="004F7D6A">
        <w:rPr>
          <w:i/>
        </w:rPr>
        <w:t>Treasurer</w:t>
      </w:r>
      <w:r>
        <w:rPr>
          <w:i/>
        </w:rPr>
        <w:t xml:space="preserve"> position is vacant no action will be taken</w:t>
      </w:r>
    </w:p>
    <w:p w14:paraId="24E1158B" w14:textId="77777777" w:rsidR="00992FD6" w:rsidRDefault="00992FD6" w:rsidP="00BF0F76">
      <w:pPr>
        <w:pStyle w:val="ListParagraph"/>
        <w:spacing w:after="0" w:line="240" w:lineRule="auto"/>
        <w:ind w:left="1080"/>
        <w:rPr>
          <w:b/>
          <w:i/>
        </w:rPr>
      </w:pPr>
    </w:p>
    <w:p w14:paraId="6A044179" w14:textId="77777777" w:rsidR="00506FE9" w:rsidRDefault="00506FE9" w:rsidP="00506FE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Old Business</w:t>
      </w:r>
    </w:p>
    <w:p w14:paraId="40509FD7" w14:textId="77777777" w:rsidR="00992FD6" w:rsidRDefault="00992FD6" w:rsidP="00992FD6">
      <w:pPr>
        <w:spacing w:after="0" w:line="240" w:lineRule="auto"/>
        <w:ind w:left="1080"/>
      </w:pPr>
      <w:r>
        <w:t>Website, Kristi Jacobsen Deputy Director of South Dakota Counties was willing to post SDACHS information back on to the South Dakota County Commission website.</w:t>
      </w:r>
    </w:p>
    <w:p w14:paraId="7010CF9F" w14:textId="77777777" w:rsidR="00992FD6" w:rsidRPr="00992FD6" w:rsidRDefault="00992FD6" w:rsidP="00992FD6">
      <w:pPr>
        <w:spacing w:after="0" w:line="240" w:lineRule="auto"/>
        <w:ind w:left="1080"/>
        <w:rPr>
          <w:i/>
        </w:rPr>
      </w:pPr>
      <w:r w:rsidRPr="00992FD6">
        <w:rPr>
          <w:i/>
        </w:rPr>
        <w:t>Motion by Austin, seconded by Haessig to post SDACHS information back on to the South Dakota County Commission website.</w:t>
      </w:r>
      <w:r w:rsidR="004F7D6A">
        <w:rPr>
          <w:i/>
        </w:rPr>
        <w:t xml:space="preserve"> Motion Carried</w:t>
      </w:r>
    </w:p>
    <w:p w14:paraId="4FFA02C4" w14:textId="77777777" w:rsidR="006B3A9A" w:rsidRPr="006B3A9A" w:rsidRDefault="006B3A9A" w:rsidP="006B3A9A">
      <w:pPr>
        <w:pStyle w:val="ListParagraph"/>
        <w:spacing w:after="0" w:line="240" w:lineRule="auto"/>
        <w:ind w:left="1080"/>
        <w:rPr>
          <w:b/>
          <w:i/>
        </w:rPr>
      </w:pPr>
    </w:p>
    <w:p w14:paraId="45490AB8" w14:textId="77777777" w:rsidR="006A4597" w:rsidRDefault="006A4597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New </w:t>
      </w:r>
      <w:r w:rsidR="003413A3">
        <w:rPr>
          <w:b/>
          <w:i/>
        </w:rPr>
        <w:t>B</w:t>
      </w:r>
      <w:r>
        <w:rPr>
          <w:b/>
          <w:i/>
        </w:rPr>
        <w:t>usiness</w:t>
      </w:r>
    </w:p>
    <w:p w14:paraId="1E2D15CE" w14:textId="77777777" w:rsidR="00C453F9" w:rsidRPr="004F7D6A" w:rsidRDefault="004F7D6A" w:rsidP="004F7D6A">
      <w:pPr>
        <w:pStyle w:val="ListParagraph"/>
        <w:numPr>
          <w:ilvl w:val="1"/>
          <w:numId w:val="1"/>
        </w:numPr>
        <w:spacing w:after="0" w:line="240" w:lineRule="auto"/>
      </w:pPr>
      <w:r w:rsidRPr="004F7D6A">
        <w:t>Secretary/Treasure</w:t>
      </w:r>
    </w:p>
    <w:p w14:paraId="42AA34F6" w14:textId="77777777" w:rsidR="00CB41CC" w:rsidRDefault="00CB41CC" w:rsidP="00CB41CC">
      <w:pPr>
        <w:spacing w:after="0" w:line="240" w:lineRule="auto"/>
        <w:ind w:left="1080"/>
        <w:rPr>
          <w:i/>
        </w:rPr>
      </w:pPr>
      <w:r>
        <w:rPr>
          <w:i/>
        </w:rPr>
        <w:t>M</w:t>
      </w:r>
      <w:r w:rsidR="004F7D6A">
        <w:rPr>
          <w:i/>
        </w:rPr>
        <w:t>otion by Haessig, seconded by Vissa</w:t>
      </w:r>
      <w:r>
        <w:rPr>
          <w:i/>
        </w:rPr>
        <w:t xml:space="preserve"> to</w:t>
      </w:r>
      <w:r w:rsidR="004F7D6A">
        <w:rPr>
          <w:i/>
        </w:rPr>
        <w:t xml:space="preserve"> appoint Merl Hanson as the Interim Secretary/Treasurer</w:t>
      </w:r>
      <w:r>
        <w:rPr>
          <w:i/>
        </w:rPr>
        <w:t xml:space="preserve">. </w:t>
      </w:r>
      <w:r w:rsidR="008443ED">
        <w:rPr>
          <w:i/>
        </w:rPr>
        <w:t>Motion carries</w:t>
      </w:r>
      <w:r>
        <w:rPr>
          <w:i/>
        </w:rPr>
        <w:t>.</w:t>
      </w:r>
    </w:p>
    <w:p w14:paraId="16BE92E4" w14:textId="77777777" w:rsidR="004F7D6A" w:rsidRDefault="004F7D6A" w:rsidP="004F7D6A">
      <w:pPr>
        <w:pStyle w:val="ListParagraph"/>
        <w:numPr>
          <w:ilvl w:val="1"/>
          <w:numId w:val="1"/>
        </w:numPr>
        <w:spacing w:after="0" w:line="240" w:lineRule="auto"/>
      </w:pPr>
      <w:r w:rsidRPr="004F7D6A">
        <w:t>Vendor Administrator</w:t>
      </w:r>
      <w:r>
        <w:t xml:space="preserve"> </w:t>
      </w:r>
    </w:p>
    <w:p w14:paraId="28160048" w14:textId="77777777" w:rsidR="004F7D6A" w:rsidRDefault="004F7D6A" w:rsidP="004F7D6A">
      <w:pPr>
        <w:spacing w:after="0" w:line="240" w:lineRule="auto"/>
        <w:ind w:left="1080"/>
      </w:pPr>
      <w:r>
        <w:t xml:space="preserve">Kris Jacobsen was asked to consider assisting the SDACHS with vendor administration for future Short Courses. </w:t>
      </w:r>
    </w:p>
    <w:p w14:paraId="6F15A09F" w14:textId="77777777" w:rsidR="004F7D6A" w:rsidRDefault="004F7D6A" w:rsidP="004F7D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2023 Short Course Location – Dustin Selects – Deadwood Lodge </w:t>
      </w:r>
    </w:p>
    <w:p w14:paraId="2BBFE521" w14:textId="77777777" w:rsidR="004F7D6A" w:rsidRDefault="004F7D6A" w:rsidP="004F7D6A">
      <w:pPr>
        <w:pStyle w:val="ListParagraph"/>
        <w:numPr>
          <w:ilvl w:val="2"/>
          <w:numId w:val="1"/>
        </w:numPr>
        <w:spacing w:after="0" w:line="240" w:lineRule="auto"/>
      </w:pPr>
      <w:r>
        <w:t>Brian and Merl to line up a meeting to discuss availability with Deadwood Lodge staff</w:t>
      </w:r>
    </w:p>
    <w:p w14:paraId="7BC5F615" w14:textId="77777777" w:rsidR="004F7D6A" w:rsidRDefault="004F7D6A" w:rsidP="004F7D6A">
      <w:pPr>
        <w:pStyle w:val="ListParagraph"/>
        <w:numPr>
          <w:ilvl w:val="1"/>
          <w:numId w:val="1"/>
        </w:numPr>
        <w:spacing w:after="0" w:line="240" w:lineRule="auto"/>
      </w:pPr>
      <w:r>
        <w:t>Certification Class</w:t>
      </w:r>
    </w:p>
    <w:p w14:paraId="747E6E53" w14:textId="77777777" w:rsidR="008443ED" w:rsidRDefault="008443ED" w:rsidP="004F7D6A">
      <w:pPr>
        <w:pStyle w:val="ListParagraph"/>
        <w:numPr>
          <w:ilvl w:val="2"/>
          <w:numId w:val="1"/>
        </w:numPr>
        <w:spacing w:after="0" w:line="240" w:lineRule="auto"/>
      </w:pPr>
      <w:r>
        <w:t>Merl was looking to line up something for this coming summer.</w:t>
      </w:r>
    </w:p>
    <w:p w14:paraId="315B592B" w14:textId="77777777" w:rsidR="004F7D6A" w:rsidRPr="004F7D6A" w:rsidRDefault="008443ED" w:rsidP="008443E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Mentor program </w:t>
      </w:r>
      <w:r w:rsidR="004F7D6A">
        <w:t xml:space="preserve"> </w:t>
      </w:r>
    </w:p>
    <w:p w14:paraId="18789992" w14:textId="77777777" w:rsidR="004F7D6A" w:rsidRPr="004F7D6A" w:rsidRDefault="004F7D6A" w:rsidP="004F7D6A">
      <w:pPr>
        <w:pStyle w:val="ListParagraph"/>
        <w:spacing w:after="0" w:line="240" w:lineRule="auto"/>
        <w:ind w:left="1440"/>
      </w:pPr>
    </w:p>
    <w:p w14:paraId="65A82C6F" w14:textId="77777777" w:rsidR="00BF0F76" w:rsidRDefault="00BF0F76" w:rsidP="00BF0F76">
      <w:pPr>
        <w:spacing w:after="0" w:line="240" w:lineRule="auto"/>
        <w:rPr>
          <w:i/>
        </w:rPr>
      </w:pPr>
    </w:p>
    <w:p w14:paraId="7FBD9994" w14:textId="77777777" w:rsidR="008443ED" w:rsidRPr="008443ED" w:rsidRDefault="008443ED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i/>
        </w:rPr>
        <w:t>Motion by Austin, Seconded by Braaten to recess meeting until Thursday March 25, 2021 at 8:00 am</w:t>
      </w:r>
      <w:r w:rsidR="004A12F9">
        <w:rPr>
          <w:i/>
        </w:rPr>
        <w:t xml:space="preserve"> in the Russel Meeting Room</w:t>
      </w:r>
      <w:r>
        <w:rPr>
          <w:i/>
        </w:rPr>
        <w:t xml:space="preserve">. Motion carries. </w:t>
      </w:r>
    </w:p>
    <w:p w14:paraId="27B9BB41" w14:textId="77777777" w:rsidR="008443ED" w:rsidRPr="008443ED" w:rsidRDefault="008443ED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i/>
        </w:rPr>
        <w:lastRenderedPageBreak/>
        <w:t>Motion by Austin, seconded by Hofland to reconvene. Motion carries.</w:t>
      </w:r>
      <w:r>
        <w:rPr>
          <w:i/>
        </w:rPr>
        <w:br/>
      </w:r>
    </w:p>
    <w:p w14:paraId="1B516317" w14:textId="77777777" w:rsidR="00084822" w:rsidRPr="00084822" w:rsidRDefault="008443ED" w:rsidP="00084822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Short Course Date update</w:t>
      </w:r>
      <w:r>
        <w:rPr>
          <w:b/>
          <w:i/>
        </w:rPr>
        <w:br/>
      </w:r>
      <w:r w:rsidR="00084822">
        <w:t xml:space="preserve">a. </w:t>
      </w:r>
      <w:r w:rsidR="00084822">
        <w:tab/>
      </w:r>
      <w:r>
        <w:t>March 22</w:t>
      </w:r>
      <w:r w:rsidR="00084822">
        <w:t>, 23, and 24, 2022. Contract was signed and it is verified by Deadwood Lodge.</w:t>
      </w:r>
      <w:r w:rsidR="00084822">
        <w:br/>
        <w:t xml:space="preserve">b. </w:t>
      </w:r>
      <w:r w:rsidR="00084822">
        <w:tab/>
        <w:t>March 21, 22, and 23, 2023. Contract has been sent to Hanson and Gustad for review.</w:t>
      </w:r>
      <w:r w:rsidR="00084822">
        <w:br/>
      </w:r>
    </w:p>
    <w:p w14:paraId="1C531EDB" w14:textId="77777777" w:rsidR="00347B93" w:rsidRPr="00347B93" w:rsidRDefault="00084822" w:rsidP="00347B9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Treasurer Report</w:t>
      </w:r>
      <w:r w:rsidR="00347B93">
        <w:rPr>
          <w:b/>
          <w:i/>
        </w:rPr>
        <w:br/>
      </w:r>
      <w:r w:rsidR="00347B93">
        <w:rPr>
          <w:i/>
        </w:rPr>
        <w:t>Motion by Austin, Seconded by Braaten to allocate gift checks in lieu of gift cards regularly purchased by the Secretary/Treasurer for the following amounts to be drawn at random at the conclusion of the 2021 Annual Short Course:</w:t>
      </w:r>
    </w:p>
    <w:p w14:paraId="3BD3858F" w14:textId="77777777" w:rsidR="00347B93" w:rsidRDefault="00347B93" w:rsidP="00347B9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1- $200, 1- $100, and 2-$50.</w:t>
      </w:r>
    </w:p>
    <w:p w14:paraId="3CB79C29" w14:textId="77777777" w:rsidR="00347B93" w:rsidRPr="00347B93" w:rsidRDefault="00347B93" w:rsidP="00347B93">
      <w:pPr>
        <w:spacing w:after="0" w:line="240" w:lineRule="auto"/>
        <w:ind w:left="1080"/>
        <w:rPr>
          <w:b/>
          <w:i/>
        </w:rPr>
      </w:pPr>
    </w:p>
    <w:p w14:paraId="6AEEA93C" w14:textId="77777777" w:rsidR="00084822" w:rsidRPr="00084822" w:rsidRDefault="00084822" w:rsidP="00347B93">
      <w:pPr>
        <w:spacing w:after="0" w:line="240" w:lineRule="auto"/>
        <w:ind w:left="1080"/>
        <w:rPr>
          <w:b/>
          <w:i/>
        </w:rPr>
      </w:pPr>
      <w:r>
        <w:rPr>
          <w:i/>
        </w:rPr>
        <w:t>Motion by Austin, Seconded by Hartley to assign Brian Gustad to the Highway Superintendents Association checking account. Motion carries.</w:t>
      </w:r>
    </w:p>
    <w:p w14:paraId="60DF428E" w14:textId="77777777" w:rsidR="008443ED" w:rsidRDefault="008443ED" w:rsidP="008443ED">
      <w:pPr>
        <w:pStyle w:val="ListParagraph"/>
        <w:spacing w:after="0" w:line="240" w:lineRule="auto"/>
        <w:ind w:left="1080"/>
        <w:rPr>
          <w:b/>
          <w:i/>
        </w:rPr>
      </w:pPr>
    </w:p>
    <w:p w14:paraId="700920D1" w14:textId="77777777" w:rsidR="006A4597" w:rsidRDefault="006A4597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Next </w:t>
      </w:r>
      <w:r w:rsidR="003413A3">
        <w:rPr>
          <w:b/>
          <w:i/>
        </w:rPr>
        <w:t>M</w:t>
      </w:r>
      <w:r>
        <w:rPr>
          <w:b/>
          <w:i/>
        </w:rPr>
        <w:t>eeting</w:t>
      </w:r>
    </w:p>
    <w:p w14:paraId="293CECF6" w14:textId="77777777" w:rsidR="00FF4BF8" w:rsidRPr="00FF4BF8" w:rsidRDefault="00347B93" w:rsidP="00FF4BF8">
      <w:pPr>
        <w:spacing w:after="0" w:line="240" w:lineRule="auto"/>
        <w:ind w:left="360" w:firstLine="720"/>
        <w:rPr>
          <w:i/>
        </w:rPr>
      </w:pPr>
      <w:r>
        <w:rPr>
          <w:i/>
        </w:rPr>
        <w:t>Summer Meeting</w:t>
      </w:r>
      <w:r w:rsidR="00FF4BF8" w:rsidRPr="00FF4BF8">
        <w:rPr>
          <w:i/>
        </w:rPr>
        <w:t>,</w:t>
      </w:r>
      <w:r>
        <w:rPr>
          <w:i/>
        </w:rPr>
        <w:t xml:space="preserve"> 11:00 am June, 9 2021 at the Outpost Lodge, Pierre, South Dakota. </w:t>
      </w:r>
    </w:p>
    <w:p w14:paraId="215B56BC" w14:textId="77777777" w:rsidR="005E2A6C" w:rsidRPr="005E2A6C" w:rsidRDefault="005E2A6C" w:rsidP="005E2A6C">
      <w:pPr>
        <w:pStyle w:val="ListParagraph"/>
        <w:spacing w:after="0" w:line="240" w:lineRule="auto"/>
        <w:ind w:left="1440"/>
        <w:rPr>
          <w:i/>
        </w:rPr>
      </w:pPr>
    </w:p>
    <w:p w14:paraId="481B3B12" w14:textId="77777777" w:rsidR="006A4597" w:rsidRDefault="006A4597" w:rsidP="006A45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Adjournment</w:t>
      </w:r>
    </w:p>
    <w:p w14:paraId="57B5F409" w14:textId="77777777" w:rsidR="00CB41CC" w:rsidRPr="00CB41CC" w:rsidRDefault="00CB41CC" w:rsidP="00CB41CC">
      <w:pPr>
        <w:pStyle w:val="ListParagraph"/>
        <w:spacing w:after="0" w:line="240" w:lineRule="auto"/>
        <w:ind w:left="1080"/>
        <w:rPr>
          <w:i/>
        </w:rPr>
      </w:pPr>
      <w:r w:rsidRPr="00CB41CC">
        <w:rPr>
          <w:i/>
        </w:rPr>
        <w:t xml:space="preserve">Motion by </w:t>
      </w:r>
      <w:r w:rsidR="00347B93">
        <w:rPr>
          <w:i/>
        </w:rPr>
        <w:t>Austin</w:t>
      </w:r>
      <w:r w:rsidRPr="00CB41CC">
        <w:rPr>
          <w:i/>
        </w:rPr>
        <w:t xml:space="preserve">, seconded by </w:t>
      </w:r>
      <w:r w:rsidR="00347B93">
        <w:rPr>
          <w:i/>
        </w:rPr>
        <w:t>Hartley</w:t>
      </w:r>
      <w:r w:rsidRPr="00CB41CC">
        <w:rPr>
          <w:i/>
        </w:rPr>
        <w:t xml:space="preserve"> to </w:t>
      </w:r>
      <w:r>
        <w:rPr>
          <w:i/>
        </w:rPr>
        <w:t>adjourn</w:t>
      </w:r>
      <w:r w:rsidR="00347B93">
        <w:rPr>
          <w:i/>
        </w:rPr>
        <w:t>. Motion carries</w:t>
      </w:r>
      <w:r w:rsidRPr="00CB41CC">
        <w:rPr>
          <w:i/>
        </w:rPr>
        <w:t>.</w:t>
      </w:r>
    </w:p>
    <w:p w14:paraId="7A5FD695" w14:textId="77777777" w:rsidR="00023C67" w:rsidRPr="00023C67" w:rsidRDefault="00023C67" w:rsidP="00023C67">
      <w:pPr>
        <w:spacing w:after="0" w:line="240" w:lineRule="auto"/>
        <w:ind w:left="1080"/>
        <w:rPr>
          <w:b/>
          <w:i/>
        </w:rPr>
      </w:pPr>
    </w:p>
    <w:sectPr w:rsidR="00023C67" w:rsidRPr="00023C67" w:rsidSect="00023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36907"/>
    <w:multiLevelType w:val="hybridMultilevel"/>
    <w:tmpl w:val="97923A4E"/>
    <w:lvl w:ilvl="0" w:tplc="05DAD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25E48">
      <w:start w:val="1"/>
      <w:numFmt w:val="decimal"/>
      <w:lvlText w:val="%4."/>
      <w:lvlJc w:val="left"/>
      <w:pPr>
        <w:ind w:left="2880" w:hanging="360"/>
      </w:pPr>
      <w:rPr>
        <w:b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97"/>
    <w:rsid w:val="00023C67"/>
    <w:rsid w:val="00063BA9"/>
    <w:rsid w:val="00077D6E"/>
    <w:rsid w:val="00084822"/>
    <w:rsid w:val="000877BB"/>
    <w:rsid w:val="000B7B91"/>
    <w:rsid w:val="000F0F0D"/>
    <w:rsid w:val="000F1F22"/>
    <w:rsid w:val="00111720"/>
    <w:rsid w:val="001601E6"/>
    <w:rsid w:val="00162570"/>
    <w:rsid w:val="00166341"/>
    <w:rsid w:val="001A6354"/>
    <w:rsid w:val="001E3B9F"/>
    <w:rsid w:val="002603F2"/>
    <w:rsid w:val="0026180D"/>
    <w:rsid w:val="00266ABC"/>
    <w:rsid w:val="00290F5A"/>
    <w:rsid w:val="002A3FA9"/>
    <w:rsid w:val="002B1AD2"/>
    <w:rsid w:val="002B21C4"/>
    <w:rsid w:val="002D5152"/>
    <w:rsid w:val="002F7D0D"/>
    <w:rsid w:val="00327D72"/>
    <w:rsid w:val="003413A3"/>
    <w:rsid w:val="00347B93"/>
    <w:rsid w:val="00391245"/>
    <w:rsid w:val="0039266A"/>
    <w:rsid w:val="003C0062"/>
    <w:rsid w:val="003D586C"/>
    <w:rsid w:val="00424CAF"/>
    <w:rsid w:val="0044074D"/>
    <w:rsid w:val="00442418"/>
    <w:rsid w:val="004A12F9"/>
    <w:rsid w:val="004F7D6A"/>
    <w:rsid w:val="0050382E"/>
    <w:rsid w:val="00506FE9"/>
    <w:rsid w:val="005614C5"/>
    <w:rsid w:val="00572E17"/>
    <w:rsid w:val="00584783"/>
    <w:rsid w:val="005B0C7B"/>
    <w:rsid w:val="005E2A6C"/>
    <w:rsid w:val="005F2F09"/>
    <w:rsid w:val="006070BA"/>
    <w:rsid w:val="00617A39"/>
    <w:rsid w:val="00694D68"/>
    <w:rsid w:val="006A4597"/>
    <w:rsid w:val="006A6030"/>
    <w:rsid w:val="006B3A9A"/>
    <w:rsid w:val="006D7BBD"/>
    <w:rsid w:val="007011F6"/>
    <w:rsid w:val="007216EF"/>
    <w:rsid w:val="0072792D"/>
    <w:rsid w:val="00730753"/>
    <w:rsid w:val="007956CE"/>
    <w:rsid w:val="007D7E8C"/>
    <w:rsid w:val="007E6DDE"/>
    <w:rsid w:val="00806BCB"/>
    <w:rsid w:val="00824662"/>
    <w:rsid w:val="008309C9"/>
    <w:rsid w:val="008443ED"/>
    <w:rsid w:val="00844AB9"/>
    <w:rsid w:val="008B1508"/>
    <w:rsid w:val="00906C3F"/>
    <w:rsid w:val="009105B7"/>
    <w:rsid w:val="009109A2"/>
    <w:rsid w:val="00914B5A"/>
    <w:rsid w:val="0093246A"/>
    <w:rsid w:val="009641CA"/>
    <w:rsid w:val="00992FD6"/>
    <w:rsid w:val="00997C1F"/>
    <w:rsid w:val="009B3C56"/>
    <w:rsid w:val="009C6F63"/>
    <w:rsid w:val="00A0502B"/>
    <w:rsid w:val="00A06891"/>
    <w:rsid w:val="00A7139F"/>
    <w:rsid w:val="00AB6FDC"/>
    <w:rsid w:val="00AC0EEA"/>
    <w:rsid w:val="00AD6A2C"/>
    <w:rsid w:val="00AE668A"/>
    <w:rsid w:val="00B26B91"/>
    <w:rsid w:val="00B516E8"/>
    <w:rsid w:val="00BA5319"/>
    <w:rsid w:val="00BC1462"/>
    <w:rsid w:val="00BC385A"/>
    <w:rsid w:val="00BF0989"/>
    <w:rsid w:val="00BF0F76"/>
    <w:rsid w:val="00BF4155"/>
    <w:rsid w:val="00C33836"/>
    <w:rsid w:val="00C453F9"/>
    <w:rsid w:val="00C651F8"/>
    <w:rsid w:val="00C653DE"/>
    <w:rsid w:val="00C66858"/>
    <w:rsid w:val="00CB41CC"/>
    <w:rsid w:val="00CC5A54"/>
    <w:rsid w:val="00CE1093"/>
    <w:rsid w:val="00CE3F24"/>
    <w:rsid w:val="00D158FC"/>
    <w:rsid w:val="00D53E58"/>
    <w:rsid w:val="00E13BC0"/>
    <w:rsid w:val="00E15031"/>
    <w:rsid w:val="00E20BD1"/>
    <w:rsid w:val="00E478B5"/>
    <w:rsid w:val="00E52769"/>
    <w:rsid w:val="00E552E9"/>
    <w:rsid w:val="00F96DE4"/>
    <w:rsid w:val="00FA1FF8"/>
    <w:rsid w:val="00FD53CB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38B3"/>
  <w15:docId w15:val="{B4C037E9-24AE-471D-AC5A-3F57005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B"/>
  </w:style>
  <w:style w:type="paragraph" w:styleId="Heading1">
    <w:name w:val="heading 1"/>
    <w:basedOn w:val="Normal"/>
    <w:next w:val="Normal"/>
    <w:link w:val="Heading1Char"/>
    <w:qFormat/>
    <w:rsid w:val="006A4597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9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6A4597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6A459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5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dbuthe</dc:creator>
  <cp:lastModifiedBy>Kris Jacobsen</cp:lastModifiedBy>
  <cp:revision>2</cp:revision>
  <cp:lastPrinted>2017-09-17T19:29:00Z</cp:lastPrinted>
  <dcterms:created xsi:type="dcterms:W3CDTF">2021-04-14T17:45:00Z</dcterms:created>
  <dcterms:modified xsi:type="dcterms:W3CDTF">2021-04-14T17:45:00Z</dcterms:modified>
</cp:coreProperties>
</file>